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C" w:rsidRDefault="00E330AC" w:rsidP="00E330AC">
      <w:pPr>
        <w:pStyle w:val="Default"/>
      </w:pPr>
    </w:p>
    <w:p w:rsidR="00E330AC" w:rsidRDefault="00E330AC" w:rsidP="00E330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How to Check Your Insurance Benefits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>The office will happily bill your insurance for your visit; however, it is the patient’s responsibility to be aware of her/his coverage and co-pay, as well as any deductible and maximums. Please follow steps 1-6 when calling to check your benefits and eligibility.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Patient Name: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>Name of Primary Insurance holder (if different):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>Insurance Company: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 Insurance ID#: </w:t>
      </w:r>
      <w:r w:rsidRPr="00E330AC">
        <w:rPr>
          <w:rFonts w:asciiTheme="minorHAnsi" w:hAnsiTheme="minorHAnsi" w:cstheme="minorHAnsi"/>
        </w:rPr>
        <w:t xml:space="preserve">                                                             </w:t>
      </w:r>
      <w:r w:rsidRPr="00E330AC">
        <w:rPr>
          <w:rFonts w:asciiTheme="minorHAnsi" w:hAnsiTheme="minorHAnsi" w:cstheme="minorHAnsi"/>
        </w:rPr>
        <w:t xml:space="preserve">Group #: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>Call the number on your insurance card listed for customer service, benefits and eligibility, or subscriber services and ask the representative the following questions: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1. </w:t>
      </w:r>
      <w:r w:rsidRPr="00E330AC">
        <w:rPr>
          <w:rFonts w:asciiTheme="minorHAnsi" w:hAnsiTheme="minorHAnsi" w:cstheme="minorHAnsi"/>
        </w:rPr>
        <w:t>When did my coverage begin and through when is it valid?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Beginning Date of Coverage: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>Ending Date of Coverage: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2. Do I need a referral from my primary care physician (PCP) for naturopathic services? </w:t>
      </w:r>
      <w:r w:rsidRPr="00E330AC">
        <w:rPr>
          <w:rFonts w:asciiTheme="minorHAnsi" w:hAnsiTheme="minorHAnsi" w:cstheme="minorHAnsi"/>
        </w:rPr>
        <w:t xml:space="preserve">     Y      N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3. What is my copay for the office visit and preventive services?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Co-pay $: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proofErr w:type="gramStart"/>
      <w:r w:rsidRPr="00E330AC">
        <w:rPr>
          <w:rFonts w:asciiTheme="minorHAnsi" w:hAnsiTheme="minorHAnsi" w:cstheme="minorHAnsi"/>
        </w:rPr>
        <w:t>or</w:t>
      </w:r>
      <w:proofErr w:type="gramEnd"/>
      <w:r w:rsidRPr="00E330AC">
        <w:rPr>
          <w:rFonts w:asciiTheme="minorHAnsi" w:hAnsiTheme="minorHAnsi" w:cstheme="minorHAnsi"/>
        </w:rPr>
        <w:t xml:space="preserve"> Co-Insurance %: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Year Max: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4. Do services with this provider go toward deductible?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Deductible $: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Amount of Deductible me so far $: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5. Are the following facilities of labs/imaging considered in-network or out-of-network: Legacy, Quest, Providence, </w:t>
      </w:r>
      <w:proofErr w:type="gramStart"/>
      <w:r w:rsidRPr="00E330AC">
        <w:rPr>
          <w:rFonts w:asciiTheme="minorHAnsi" w:hAnsiTheme="minorHAnsi" w:cstheme="minorHAnsi"/>
        </w:rPr>
        <w:t>Epic</w:t>
      </w:r>
      <w:proofErr w:type="gramEnd"/>
      <w:r w:rsidRPr="00E330AC">
        <w:rPr>
          <w:rFonts w:asciiTheme="minorHAnsi" w:hAnsiTheme="minorHAnsi" w:cstheme="minorHAnsi"/>
        </w:rPr>
        <w:t xml:space="preserve"> Imaging? </w:t>
      </w:r>
      <w:r w:rsidRPr="00E330AC">
        <w:rPr>
          <w:rFonts w:asciiTheme="minorHAnsi" w:hAnsiTheme="minorHAnsi" w:cstheme="minorHAnsi"/>
        </w:rPr>
        <w:t xml:space="preserve">   </w:t>
      </w:r>
      <w:r w:rsidRPr="00E330AC">
        <w:rPr>
          <w:rFonts w:asciiTheme="minorHAnsi" w:hAnsiTheme="minorHAnsi" w:cstheme="minorHAnsi"/>
        </w:rPr>
        <w:t xml:space="preserve">What are my lab benefits and do they go toward deductible (if there is one)? </w:t>
      </w: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</w:p>
    <w:p w:rsidR="00E330AC" w:rsidRPr="00E330AC" w:rsidRDefault="00E330AC" w:rsidP="00E330AC">
      <w:pPr>
        <w:pStyle w:val="Default"/>
        <w:rPr>
          <w:rFonts w:asciiTheme="minorHAnsi" w:hAnsiTheme="minorHAnsi" w:cstheme="minorHAnsi"/>
        </w:rPr>
      </w:pPr>
      <w:r w:rsidRPr="00E330AC">
        <w:rPr>
          <w:rFonts w:asciiTheme="minorHAnsi" w:hAnsiTheme="minorHAnsi" w:cstheme="minorHAnsi"/>
        </w:rPr>
        <w:t xml:space="preserve">6. What was the name of the representative who assisted me in completing this </w:t>
      </w:r>
      <w:proofErr w:type="gramStart"/>
      <w:r w:rsidRPr="00E330AC">
        <w:rPr>
          <w:rFonts w:asciiTheme="minorHAnsi" w:hAnsiTheme="minorHAnsi" w:cstheme="minorHAnsi"/>
        </w:rPr>
        <w:t>form:</w:t>
      </w:r>
      <w:proofErr w:type="gramEnd"/>
    </w:p>
    <w:p w:rsidR="00E330AC" w:rsidRDefault="00E330AC" w:rsidP="00E330AC">
      <w:pPr>
        <w:rPr>
          <w:rFonts w:cstheme="minorHAnsi"/>
          <w:sz w:val="24"/>
          <w:szCs w:val="24"/>
        </w:rPr>
      </w:pPr>
    </w:p>
    <w:p w:rsidR="00E330AC" w:rsidRPr="00E330AC" w:rsidRDefault="00E330AC" w:rsidP="00E330A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330AC" w:rsidRPr="00E330AC" w:rsidRDefault="00E330AC" w:rsidP="00E330AC">
      <w:pPr>
        <w:jc w:val="center"/>
        <w:rPr>
          <w:rFonts w:cstheme="minorHAnsi"/>
        </w:rPr>
      </w:pPr>
      <w:r w:rsidRPr="00E330AC">
        <w:rPr>
          <w:rFonts w:cstheme="minorHAnsi"/>
        </w:rPr>
        <w:t>*Feel free to call our office to discuss any information you do not fully understand from this form</w:t>
      </w:r>
    </w:p>
    <w:p w:rsidR="002D3AD0" w:rsidRPr="00E330AC" w:rsidRDefault="00E330AC" w:rsidP="00E330AC">
      <w:pPr>
        <w:jc w:val="center"/>
        <w:rPr>
          <w:rFonts w:cstheme="minorHAnsi"/>
        </w:rPr>
      </w:pPr>
      <w:r w:rsidRPr="00E330AC">
        <w:rPr>
          <w:rFonts w:cstheme="minorHAnsi"/>
        </w:rPr>
        <w:t>*Please return this completed form by email (</w:t>
      </w:r>
      <w:r w:rsidRPr="00E330AC">
        <w:rPr>
          <w:rFonts w:cstheme="minorHAnsi"/>
        </w:rPr>
        <w:t>drsam@docerenaturopathicwellness.com</w:t>
      </w:r>
      <w:r w:rsidRPr="00E330AC">
        <w:rPr>
          <w:rFonts w:cstheme="minorHAnsi"/>
        </w:rPr>
        <w:t>) or fax ((503)281-</w:t>
      </w:r>
      <w:proofErr w:type="gramStart"/>
      <w:r w:rsidRPr="00E330AC">
        <w:rPr>
          <w:rFonts w:cstheme="minorHAnsi"/>
        </w:rPr>
        <w:t>7167 )</w:t>
      </w:r>
      <w:proofErr w:type="gramEnd"/>
      <w:r w:rsidRPr="00E330AC">
        <w:rPr>
          <w:rFonts w:cstheme="minorHAnsi"/>
        </w:rPr>
        <w:t xml:space="preserve"> prior to your first appointment.</w:t>
      </w:r>
    </w:p>
    <w:sectPr w:rsidR="002D3AD0" w:rsidRPr="00E3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B52"/>
    <w:multiLevelType w:val="hybridMultilevel"/>
    <w:tmpl w:val="F90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C"/>
    <w:rsid w:val="002D3AD0"/>
    <w:rsid w:val="00E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2019-12-28T00:34:00Z</dcterms:created>
  <dcterms:modified xsi:type="dcterms:W3CDTF">2019-12-28T00:38:00Z</dcterms:modified>
</cp:coreProperties>
</file>